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92AE" w14:textId="3269554E" w:rsidR="004C3C86" w:rsidRDefault="002B4476">
      <w:r>
        <w:t>VIDA Y MUERTE EN EL MUNDO DE LOS NEANDERTALES</w:t>
      </w:r>
    </w:p>
    <w:p w14:paraId="0DFA7046" w14:textId="5BB1E639" w:rsidR="002B4476" w:rsidRDefault="002B4476"/>
    <w:p w14:paraId="33CE9028" w14:textId="19808675" w:rsidR="002B4476" w:rsidRDefault="002B4476">
      <w:r>
        <w:t xml:space="preserve">En la región central mediterránea ibérica </w:t>
      </w:r>
      <w:r w:rsidR="0076054C">
        <w:t>hay</w:t>
      </w:r>
      <w:r>
        <w:t xml:space="preserve"> un importante número de yacimientos arqueológicos que proporcionan rica información del Paleolítico medio, etapa en la que vivieron los neandertales. </w:t>
      </w:r>
      <w:r w:rsidR="000675AE">
        <w:t>A</w:t>
      </w:r>
      <w:r>
        <w:t xml:space="preserve">demás, </w:t>
      </w:r>
      <w:r w:rsidR="000675AE">
        <w:t xml:space="preserve">se han documentado </w:t>
      </w:r>
      <w:r>
        <w:t>restos óseos</w:t>
      </w:r>
      <w:r w:rsidR="000675AE">
        <w:t xml:space="preserve"> </w:t>
      </w:r>
      <w:r w:rsidR="005518FB">
        <w:t>fósile</w:t>
      </w:r>
      <w:r w:rsidR="0076054C">
        <w:t>s</w:t>
      </w:r>
      <w:r w:rsidR="005518FB">
        <w:t xml:space="preserve"> </w:t>
      </w:r>
      <w:r w:rsidR="000675AE">
        <w:t>neandertales en</w:t>
      </w:r>
      <w:r>
        <w:t xml:space="preserve"> cinco yacimientos (la Cova del Tossal de la Font de </w:t>
      </w:r>
      <w:proofErr w:type="spellStart"/>
      <w:r>
        <w:t>Vilafamés</w:t>
      </w:r>
      <w:proofErr w:type="spellEnd"/>
      <w:r w:rsidR="005518FB">
        <w:t>,</w:t>
      </w:r>
      <w:r>
        <w:t xml:space="preserve"> la Cova de </w:t>
      </w:r>
      <w:proofErr w:type="spellStart"/>
      <w:r>
        <w:t>Bolomor</w:t>
      </w:r>
      <w:proofErr w:type="spellEnd"/>
      <w:r>
        <w:t xml:space="preserve"> de Tavernes de la Valldigna, la Cova Negra de Xàtiva, la Cova </w:t>
      </w:r>
      <w:proofErr w:type="spellStart"/>
      <w:r>
        <w:t>Foradada</w:t>
      </w:r>
      <w:proofErr w:type="spellEnd"/>
      <w:r>
        <w:t xml:space="preserve"> de Oliva y el </w:t>
      </w:r>
      <w:proofErr w:type="spellStart"/>
      <w:r>
        <w:t>Abric</w:t>
      </w:r>
      <w:proofErr w:type="spellEnd"/>
      <w:r>
        <w:t xml:space="preserve"> del Salt de Alcoi)</w:t>
      </w:r>
      <w:r w:rsidR="009F04FF">
        <w:t>, lo que aporta importante información sobre sus características físicas</w:t>
      </w:r>
      <w:r w:rsidR="000675AE">
        <w:t>.</w:t>
      </w:r>
      <w:r>
        <w:t xml:space="preserve"> </w:t>
      </w:r>
    </w:p>
    <w:p w14:paraId="2144B8F9" w14:textId="0FFF3939" w:rsidR="000675AE" w:rsidRDefault="000675AE">
      <w:r>
        <w:t xml:space="preserve">Al hilo de la exposición permanente en la sala dedicada al Paleolítico del </w:t>
      </w:r>
      <w:proofErr w:type="spellStart"/>
      <w:r>
        <w:t>Museu</w:t>
      </w:r>
      <w:proofErr w:type="spellEnd"/>
      <w:r>
        <w:t xml:space="preserve"> de </w:t>
      </w:r>
      <w:proofErr w:type="spellStart"/>
      <w:r>
        <w:t>Prehistòria</w:t>
      </w:r>
      <w:proofErr w:type="spellEnd"/>
      <w:r>
        <w:t xml:space="preserve"> de València de los restos articulados de un esqueleto neandertal parcialmente conservado</w:t>
      </w:r>
      <w:r w:rsidR="009F04FF">
        <w:t xml:space="preserve"> de la Cova </w:t>
      </w:r>
      <w:proofErr w:type="spellStart"/>
      <w:r w:rsidR="009F04FF">
        <w:t>Foradada</w:t>
      </w:r>
      <w:proofErr w:type="spellEnd"/>
      <w:r>
        <w:t>, se valorará</w:t>
      </w:r>
      <w:r w:rsidR="009F04FF">
        <w:t>n</w:t>
      </w:r>
      <w:r>
        <w:t xml:space="preserve"> la cronología y características de los restos </w:t>
      </w:r>
      <w:r w:rsidR="0076054C">
        <w:t>de esta población</w:t>
      </w:r>
      <w:r>
        <w:t>, las edades de muerte de los individuos documentados y las evidencias disponibles en torno a las circunstancias que intervinieron en la deposición de sus cadáveres.</w:t>
      </w:r>
      <w:r w:rsidR="005518FB">
        <w:t xml:space="preserve"> Todo ello enmarcado </w:t>
      </w:r>
      <w:r w:rsidR="0076054C">
        <w:t xml:space="preserve">preferentemente </w:t>
      </w:r>
      <w:r w:rsidR="005518FB">
        <w:t xml:space="preserve">en </w:t>
      </w:r>
      <w:r w:rsidR="0076054C">
        <w:t>relación con el marco geográfico</w:t>
      </w:r>
      <w:r w:rsidR="005518FB">
        <w:t xml:space="preserve"> peninsular.</w:t>
      </w:r>
    </w:p>
    <w:p w14:paraId="5A6E38E2" w14:textId="3AFC0A50" w:rsidR="000675AE" w:rsidRDefault="000675AE">
      <w:r>
        <w:t xml:space="preserve">En </w:t>
      </w:r>
      <w:r w:rsidR="005518FB">
        <w:t>la actualidad,</w:t>
      </w:r>
      <w:r>
        <w:t xml:space="preserve"> la humanidad de los neandertales ha ido ganando peso en la valoración de esta población por parte de la investigación, </w:t>
      </w:r>
      <w:r w:rsidR="005518FB">
        <w:t xml:space="preserve">por lo que </w:t>
      </w:r>
      <w:r>
        <w:t xml:space="preserve">se </w:t>
      </w:r>
      <w:r w:rsidR="009F04FF">
        <w:t>tratará</w:t>
      </w:r>
      <w:r w:rsidR="0076054C">
        <w:t>n</w:t>
      </w:r>
      <w:r>
        <w:t xml:space="preserve"> </w:t>
      </w:r>
      <w:r w:rsidR="009F04FF">
        <w:t xml:space="preserve">también </w:t>
      </w:r>
      <w:r>
        <w:t xml:space="preserve">aquellos rasgos que informan de su modo de vida y alimentación, </w:t>
      </w:r>
      <w:r w:rsidR="0076054C">
        <w:t>a la vez que se formularán</w:t>
      </w:r>
      <w:r>
        <w:t xml:space="preserve"> algunas reflexiones sobre la explicación de las diferencias que </w:t>
      </w:r>
      <w:r w:rsidR="0076054C">
        <w:t xml:space="preserve">se </w:t>
      </w:r>
      <w:r>
        <w:t>pueden establecer</w:t>
      </w:r>
      <w:r w:rsidR="0076054C">
        <w:t xml:space="preserve"> </w:t>
      </w:r>
      <w:r>
        <w:t>con respecto a la</w:t>
      </w:r>
      <w:r w:rsidR="005518FB">
        <w:t>s poblaciones de la</w:t>
      </w:r>
      <w:r>
        <w:t xml:space="preserve"> etapa siguiente, </w:t>
      </w:r>
      <w:r w:rsidR="0076054C">
        <w:t>los Humanos anatómicamente modernos d</w:t>
      </w:r>
      <w:r>
        <w:t>el Paleolítico superior</w:t>
      </w:r>
      <w:r w:rsidR="005518FB">
        <w:t xml:space="preserve">. </w:t>
      </w:r>
      <w:r>
        <w:t xml:space="preserve"> </w:t>
      </w:r>
      <w:r w:rsidR="005518FB">
        <w:t>Movilidad territorial, estrategias de caza e interacción con los carnívoros, cultura material y armamento y evidencias simbólicas serán aspectos tratados con la finalidad de valorar su</w:t>
      </w:r>
      <w:r w:rsidR="009F04FF">
        <w:t>s</w:t>
      </w:r>
      <w:r w:rsidR="005518FB">
        <w:t xml:space="preserve"> capacidades cognitivas y su conducta.</w:t>
      </w:r>
    </w:p>
    <w:p w14:paraId="722478C0" w14:textId="7C3947D8" w:rsidR="001029CF" w:rsidRDefault="001029CF"/>
    <w:p w14:paraId="3C863177" w14:textId="73622EFB" w:rsidR="001029CF" w:rsidRDefault="001029CF">
      <w:r>
        <w:t>Valentín Villaverde</w:t>
      </w:r>
    </w:p>
    <w:sectPr w:rsidR="001029CF" w:rsidSect="00DB693F">
      <w:type w:val="continuous"/>
      <w:pgSz w:w="11900" w:h="16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76"/>
    <w:rsid w:val="000675AE"/>
    <w:rsid w:val="001029CF"/>
    <w:rsid w:val="001C22C2"/>
    <w:rsid w:val="002B4476"/>
    <w:rsid w:val="005518FB"/>
    <w:rsid w:val="006B3A05"/>
    <w:rsid w:val="0076054C"/>
    <w:rsid w:val="00772EAA"/>
    <w:rsid w:val="007E5FF8"/>
    <w:rsid w:val="00972D00"/>
    <w:rsid w:val="009F04FF"/>
    <w:rsid w:val="00AA2C04"/>
    <w:rsid w:val="00DB693F"/>
    <w:rsid w:val="00EA4602"/>
    <w:rsid w:val="00F8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B54E"/>
  <w15:chartTrackingRefBased/>
  <w15:docId w15:val="{AA443DE7-6499-934F-81A9-4F251054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Villaverde Bonilla</dc:creator>
  <cp:keywords/>
  <dc:description/>
  <cp:lastModifiedBy>GRAU GADEA - JOSE SANTIAGO</cp:lastModifiedBy>
  <cp:revision>2</cp:revision>
  <dcterms:created xsi:type="dcterms:W3CDTF">2022-12-12T15:03:00Z</dcterms:created>
  <dcterms:modified xsi:type="dcterms:W3CDTF">2022-12-12T15:03:00Z</dcterms:modified>
</cp:coreProperties>
</file>